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7E2282" w:rsidRPr="009F4785" w:rsidRDefault="007E2282" w:rsidP="007E228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7E2282" w:rsidRPr="009F4785" w:rsidRDefault="00BF3420" w:rsidP="007E2282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</w:t>
      </w:r>
      <w:r w:rsidR="002E434A">
        <w:rPr>
          <w:snapToGrid/>
          <w:color w:val="000000" w:themeColor="text1"/>
          <w:sz w:val="24"/>
          <w:szCs w:val="24"/>
        </w:rPr>
        <w:t>9</w:t>
      </w:r>
      <w:r w:rsidR="007E2282">
        <w:rPr>
          <w:snapToGrid/>
          <w:color w:val="000000" w:themeColor="text1"/>
          <w:sz w:val="24"/>
          <w:szCs w:val="24"/>
        </w:rPr>
        <w:t>.</w:t>
      </w:r>
      <w:r w:rsidR="00D603E1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6</w:t>
      </w:r>
      <w:r w:rsidR="007E2282">
        <w:rPr>
          <w:snapToGrid/>
          <w:color w:val="000000" w:themeColor="text1"/>
          <w:sz w:val="24"/>
          <w:szCs w:val="24"/>
        </w:rPr>
        <w:t>.202</w:t>
      </w:r>
      <w:r w:rsidR="00D603E1">
        <w:rPr>
          <w:snapToGrid/>
          <w:color w:val="000000" w:themeColor="text1"/>
          <w:sz w:val="24"/>
          <w:szCs w:val="24"/>
        </w:rPr>
        <w:t>1</w:t>
      </w:r>
      <w:r w:rsidR="007E2282">
        <w:rPr>
          <w:snapToGrid/>
          <w:color w:val="000000" w:themeColor="text1"/>
          <w:sz w:val="24"/>
          <w:szCs w:val="24"/>
        </w:rPr>
        <w:t xml:space="preserve"> </w:t>
      </w:r>
      <w:r w:rsidR="007E2282"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bookmarkStart w:id="0" w:name="_GoBack"/>
      <w:bookmarkEnd w:id="0"/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FD106A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 xml:space="preserve">запроса </w:t>
      </w:r>
      <w:r w:rsidR="005451BD" w:rsidRPr="007E2282">
        <w:rPr>
          <w:i/>
          <w:sz w:val="32"/>
          <w:szCs w:val="32"/>
        </w:rPr>
        <w:t>котировок</w:t>
      </w:r>
      <w:r w:rsidRPr="007E2282">
        <w:rPr>
          <w:i/>
          <w:sz w:val="32"/>
          <w:szCs w:val="32"/>
        </w:rPr>
        <w:t xml:space="preserve"> в электронной форме </w:t>
      </w:r>
    </w:p>
    <w:p w:rsidR="00E958B8" w:rsidRPr="007E2282" w:rsidRDefault="00FD106A" w:rsidP="002B705E">
      <w:pPr>
        <w:spacing w:after="0"/>
        <w:jc w:val="center"/>
        <w:rPr>
          <w:i/>
          <w:sz w:val="32"/>
          <w:szCs w:val="32"/>
        </w:rPr>
      </w:pPr>
      <w:r w:rsidRPr="007E2282">
        <w:rPr>
          <w:i/>
          <w:sz w:val="32"/>
          <w:szCs w:val="32"/>
        </w:rPr>
        <w:t>(далее-закупка)</w:t>
      </w:r>
    </w:p>
    <w:p w:rsidR="007E2282" w:rsidRPr="00012734" w:rsidRDefault="00C7765C" w:rsidP="00012734">
      <w:pPr>
        <w:spacing w:after="0"/>
        <w:jc w:val="center"/>
        <w:rPr>
          <w:b/>
          <w:sz w:val="32"/>
          <w:szCs w:val="32"/>
        </w:rPr>
      </w:pPr>
      <w:r w:rsidRPr="007E2282">
        <w:rPr>
          <w:sz w:val="32"/>
          <w:szCs w:val="32"/>
        </w:rPr>
        <w:t xml:space="preserve">на право заключения </w:t>
      </w:r>
      <w:r w:rsidR="00E958B8" w:rsidRPr="007E2282">
        <w:rPr>
          <w:i/>
          <w:sz w:val="32"/>
          <w:szCs w:val="32"/>
        </w:rPr>
        <w:t>договор</w:t>
      </w:r>
      <w:proofErr w:type="gramStart"/>
      <w:r w:rsidR="00E958B8" w:rsidRPr="007E2282">
        <w:rPr>
          <w:i/>
          <w:sz w:val="32"/>
          <w:szCs w:val="32"/>
        </w:rPr>
        <w:t>а</w:t>
      </w:r>
      <w:r w:rsidR="00FB353E" w:rsidRPr="007E2282">
        <w:rPr>
          <w:i/>
          <w:sz w:val="32"/>
          <w:szCs w:val="32"/>
        </w:rPr>
        <w:t>(</w:t>
      </w:r>
      <w:proofErr w:type="spellStart"/>
      <w:proofErr w:type="gramEnd"/>
      <w:r w:rsidR="00FB353E" w:rsidRPr="007E2282">
        <w:rPr>
          <w:i/>
          <w:sz w:val="32"/>
          <w:szCs w:val="32"/>
        </w:rPr>
        <w:t>ов</w:t>
      </w:r>
      <w:proofErr w:type="spellEnd"/>
      <w:r w:rsidR="00FB353E" w:rsidRPr="007E2282">
        <w:rPr>
          <w:i/>
          <w:sz w:val="32"/>
          <w:szCs w:val="32"/>
        </w:rPr>
        <w:t>)</w:t>
      </w:r>
      <w:r w:rsidR="00E958B8" w:rsidRPr="007E2282">
        <w:rPr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A24C56" w:rsidRPr="00DB529B">
        <w:rPr>
          <w:b/>
          <w:sz w:val="32"/>
          <w:szCs w:val="32"/>
        </w:rPr>
        <w:t>«</w:t>
      </w:r>
      <w:r w:rsidR="00BF3420">
        <w:rPr>
          <w:b/>
          <w:sz w:val="32"/>
          <w:szCs w:val="32"/>
        </w:rPr>
        <w:t>Ремонт кабельных линий напр</w:t>
      </w:r>
      <w:r w:rsidR="00012734">
        <w:rPr>
          <w:b/>
          <w:sz w:val="32"/>
          <w:szCs w:val="32"/>
        </w:rPr>
        <w:t xml:space="preserve">яжением 0,4/6/10 </w:t>
      </w:r>
      <w:proofErr w:type="spellStart"/>
      <w:r w:rsidR="00012734">
        <w:rPr>
          <w:b/>
          <w:sz w:val="32"/>
          <w:szCs w:val="32"/>
        </w:rPr>
        <w:t>кВ</w:t>
      </w:r>
      <w:proofErr w:type="spellEnd"/>
      <w:r w:rsidR="00012734">
        <w:rPr>
          <w:b/>
          <w:sz w:val="32"/>
          <w:szCs w:val="32"/>
        </w:rPr>
        <w:t xml:space="preserve">, </w:t>
      </w:r>
      <w:r w:rsidR="00012734" w:rsidRPr="00012734">
        <w:rPr>
          <w:b/>
          <w:sz w:val="32"/>
          <w:szCs w:val="32"/>
        </w:rPr>
        <w:t xml:space="preserve">поврежденных при проведении  ремонтных работ </w:t>
      </w:r>
      <w:r w:rsidR="007E2282" w:rsidRPr="00012734">
        <w:rPr>
          <w:b/>
          <w:sz w:val="32"/>
          <w:szCs w:val="32"/>
        </w:rPr>
        <w:t>АО «Тамбовские коммунальные системы»</w:t>
      </w:r>
    </w:p>
    <w:p w:rsidR="00BF3674" w:rsidRPr="007E2282" w:rsidRDefault="00E3398C" w:rsidP="00561284">
      <w:pPr>
        <w:spacing w:after="0"/>
        <w:jc w:val="center"/>
        <w:rPr>
          <w:bCs/>
          <w:sz w:val="32"/>
          <w:szCs w:val="32"/>
        </w:rPr>
      </w:pPr>
      <w:r w:rsidRPr="007E2282">
        <w:rPr>
          <w:b/>
          <w:sz w:val="32"/>
          <w:szCs w:val="32"/>
        </w:rPr>
        <w:t>Номер закупки</w:t>
      </w:r>
    </w:p>
    <w:p w:rsidR="006A1ADD" w:rsidRPr="009F4785" w:rsidRDefault="007E2282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ТКС-К-0</w:t>
      </w:r>
      <w:r w:rsidR="00BF3420">
        <w:rPr>
          <w:b w:val="0"/>
          <w:bCs w:val="0"/>
          <w:color w:val="000000" w:themeColor="text1"/>
          <w:sz w:val="24"/>
          <w:szCs w:val="24"/>
        </w:rPr>
        <w:t>53</w:t>
      </w:r>
      <w:r>
        <w:rPr>
          <w:b w:val="0"/>
          <w:bCs w:val="0"/>
          <w:color w:val="000000" w:themeColor="text1"/>
          <w:sz w:val="24"/>
          <w:szCs w:val="24"/>
        </w:rPr>
        <w:t>-2</w:t>
      </w:r>
      <w:r w:rsidR="00D603E1">
        <w:rPr>
          <w:b w:val="0"/>
          <w:bCs w:val="0"/>
          <w:color w:val="000000" w:themeColor="text1"/>
          <w:sz w:val="24"/>
          <w:szCs w:val="24"/>
        </w:rPr>
        <w:t>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447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3"/>
        <w:gridCol w:w="3085"/>
        <w:gridCol w:w="6379"/>
      </w:tblGrid>
      <w:tr w:rsidR="00806FF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E2282" w:rsidRPr="00513CB0" w:rsidRDefault="007E2282" w:rsidP="00FC2B6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7E2282" w:rsidRPr="009F4785" w:rsidRDefault="007E2282" w:rsidP="00FC2B6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7E2282" w:rsidRPr="00513CB0" w:rsidRDefault="007E2282" w:rsidP="00FC2B6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</w:t>
            </w:r>
            <w:r w:rsidR="00BF3420">
              <w:rPr>
                <w:color w:val="000000" w:themeColor="text1"/>
              </w:rPr>
              <w:t>3</w:t>
            </w:r>
          </w:p>
        </w:tc>
      </w:tr>
      <w:tr w:rsidR="007E2282" w:rsidRPr="00513CB0" w:rsidTr="00F2487B">
        <w:trPr>
          <w:trHeight w:val="200"/>
        </w:trPr>
        <w:tc>
          <w:tcPr>
            <w:tcW w:w="983" w:type="dxa"/>
            <w:vAlign w:val="center"/>
          </w:tcPr>
          <w:p w:rsidR="007E2282" w:rsidRPr="00513CB0" w:rsidRDefault="007E2282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E2282" w:rsidRPr="00513CB0" w:rsidRDefault="007E2282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Контактное лицо</w:t>
            </w:r>
            <w:r>
              <w:rPr>
                <w:b/>
                <w:color w:val="FF0000"/>
                <w:sz w:val="20"/>
                <w:szCs w:val="20"/>
              </w:rPr>
              <w:t>, адрес электронной почты</w:t>
            </w:r>
          </w:p>
        </w:tc>
        <w:tc>
          <w:tcPr>
            <w:tcW w:w="6379" w:type="dxa"/>
            <w:vAlign w:val="center"/>
          </w:tcPr>
          <w:p w:rsidR="007E2282" w:rsidRPr="00BF3420" w:rsidRDefault="00BF3420" w:rsidP="00BF3420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Старостина Ирина Владимировна</w:t>
            </w:r>
            <w:r w:rsidR="007E2282">
              <w:rPr>
                <w:color w:val="000000" w:themeColor="text1"/>
              </w:rPr>
              <w:t xml:space="preserve">,  </w:t>
            </w:r>
            <w:proofErr w:type="spellStart"/>
            <w:r>
              <w:rPr>
                <w:lang w:val="en-US"/>
              </w:rPr>
              <w:t>StarostinaIV</w:t>
            </w:r>
            <w:proofErr w:type="spellEnd"/>
            <w:r w:rsidRPr="00BF3420">
              <w:t>@</w:t>
            </w:r>
            <w:proofErr w:type="spellStart"/>
            <w:r>
              <w:rPr>
                <w:lang w:val="en-US"/>
              </w:rPr>
              <w:t>tamcomsys</w:t>
            </w:r>
            <w:proofErr w:type="spellEnd"/>
            <w:r w:rsidRPr="00BF3420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756E5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EF2E5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37150">
              <w:rPr>
                <w:b/>
                <w:i/>
                <w:color w:val="FF0000"/>
                <w:sz w:val="20"/>
              </w:rPr>
              <w:t>запрос котировок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F2487B">
        <w:trPr>
          <w:trHeight w:val="200"/>
        </w:trPr>
        <w:tc>
          <w:tcPr>
            <w:tcW w:w="983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E2282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7E2282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A24C56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4C56" w:rsidRPr="00513CB0" w:rsidRDefault="00A24C5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4C56" w:rsidRPr="00513CB0" w:rsidRDefault="00A24C5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A24C56" w:rsidRPr="00BF3420" w:rsidRDefault="00BF3420" w:rsidP="00B411C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42</w:t>
            </w:r>
            <w:r>
              <w:rPr>
                <w:b/>
                <w:color w:val="000000" w:themeColor="text1"/>
                <w:sz w:val="20"/>
              </w:rPr>
              <w:t>.22.22.140</w:t>
            </w:r>
          </w:p>
        </w:tc>
      </w:tr>
      <w:tr w:rsidR="00A24C56" w:rsidRPr="00513CB0" w:rsidTr="00F2487B">
        <w:trPr>
          <w:trHeight w:val="200"/>
        </w:trPr>
        <w:tc>
          <w:tcPr>
            <w:tcW w:w="983" w:type="dxa"/>
            <w:vAlign w:val="center"/>
          </w:tcPr>
          <w:p w:rsidR="00A24C56" w:rsidRPr="00513CB0" w:rsidRDefault="00A24C5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A24C56" w:rsidRPr="00513CB0" w:rsidRDefault="00A24C56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A24C56" w:rsidRPr="00513CB0" w:rsidRDefault="00BF3420" w:rsidP="00376FD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42.22.2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0F6538" w:rsidP="000430C3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10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</w:t>
            </w:r>
            <w:r w:rsidR="000430C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gpb.ru  (далее по тексту - ЭТП). </w:t>
            </w:r>
            <w:r w:rsidR="000430C3" w:rsidRPr="006F548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извещению о закупке приложены следующие документы: 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513CB0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Спецификация (Условия заключения </w:t>
            </w:r>
            <w:r w:rsidR="002D3C7C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договоров по объемам работ)</w:t>
            </w:r>
            <w:r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;</w:t>
            </w:r>
          </w:p>
          <w:p w:rsidR="000F6538" w:rsidRPr="007E2282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highlight w:val="cyan"/>
                <w:u w:val="single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1.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513CB0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9B6775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участника закупки</w:t>
            </w:r>
            <w:r w:rsidR="009B677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(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0226AA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);</w:t>
            </w:r>
          </w:p>
          <w:p w:rsidR="000F6538" w:rsidRPr="00513CB0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– </w:t>
            </w:r>
            <w:r w:rsidR="005F78E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Ценовое</w:t>
            </w:r>
            <w:r w:rsidR="000F6538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3 –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Формы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513CB0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513CB0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Приложение № 4</w:t>
            </w:r>
            <w:r w:rsidR="004D05D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–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513CB0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Порядок и критери</w:t>
            </w:r>
            <w:r w:rsidR="0065468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 оценки и сопоставления заявок </w:t>
            </w:r>
            <w:r w:rsidR="0065468E" w:rsidRPr="0065468E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FF0000"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892D86" w:rsidP="000430C3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м и тарифам ЭТП ГПБ</w:t>
            </w:r>
            <w:r w:rsidR="000430C3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45088D" w:rsidRPr="00513CB0" w:rsidTr="00F2487B">
        <w:trPr>
          <w:trHeight w:val="200"/>
        </w:trPr>
        <w:tc>
          <w:tcPr>
            <w:tcW w:w="983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E2282" w:rsidRPr="00C44AA3" w:rsidRDefault="007E2282" w:rsidP="007E228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513CB0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F2487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BF3420" w:rsidRDefault="00830C64" w:rsidP="00FC6303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Theme="minorHAnsi" w:hAnsiTheme="minorHAnsi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Pr="00BF342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«</w:t>
            </w:r>
            <w:r w:rsidR="005F7C38" w:rsidRPr="005F7C38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 xml:space="preserve">Ремонт кабельных линий напряжением 0,4/6/10 </w:t>
            </w:r>
            <w:proofErr w:type="spellStart"/>
            <w:r w:rsidR="005F7C38" w:rsidRPr="005F7C38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кВ</w:t>
            </w:r>
            <w:proofErr w:type="spellEnd"/>
            <w:r w:rsidR="005F7C38" w:rsidRPr="005F7C38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, поврежденных при проведении</w:t>
            </w:r>
            <w:r w:rsidR="00CE00C0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5F7C38" w:rsidRPr="005F7C38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ремонтных работ АО «Тамбовские коммунальные системы</w:t>
            </w:r>
            <w:r w:rsidRPr="005F7C38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x-none" w:eastAsia="en-US"/>
              </w:rPr>
              <w:t>»</w:t>
            </w:r>
          </w:p>
        </w:tc>
      </w:tr>
      <w:tr w:rsidR="000F6538" w:rsidRPr="00513CB0" w:rsidTr="00F2487B">
        <w:trPr>
          <w:trHeight w:val="273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5C0E43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Условия выполнения работ: в соответствие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AC1BD5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8603D2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5C0E4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:rsidR="000F6538" w:rsidRPr="00513CB0" w:rsidRDefault="000F6538" w:rsidP="005C0E4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752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F6538" w:rsidP="002556CC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F2487B">
        <w:trPr>
          <w:trHeight w:val="200"/>
        </w:trPr>
        <w:tc>
          <w:tcPr>
            <w:tcW w:w="983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3E47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</w:t>
            </w:r>
            <w:r w:rsidRPr="008603D2">
              <w:rPr>
                <w:b/>
                <w:sz w:val="20"/>
                <w:szCs w:val="20"/>
              </w:rPr>
              <w:t xml:space="preserve">(без учета опциона </w:t>
            </w:r>
            <w:r w:rsidR="003E47F5" w:rsidRPr="008603D2">
              <w:rPr>
                <w:b/>
                <w:sz w:val="20"/>
                <w:szCs w:val="20"/>
              </w:rPr>
              <w:t>Заказчика</w:t>
            </w:r>
            <w:r w:rsidRPr="008603D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C56" w:rsidRDefault="00A24C56" w:rsidP="00A24C56">
            <w:pPr>
              <w:spacing w:after="0" w:line="276" w:lineRule="auto"/>
              <w:rPr>
                <w:b/>
                <w:szCs w:val="20"/>
              </w:rPr>
            </w:pPr>
            <w:r>
              <w:rPr>
                <w:b/>
                <w:szCs w:val="20"/>
              </w:rPr>
              <w:t>Лот №</w:t>
            </w:r>
            <w:r w:rsidRPr="00606447">
              <w:rPr>
                <w:b/>
                <w:szCs w:val="20"/>
              </w:rPr>
              <w:t xml:space="preserve">1 НМЦ – </w:t>
            </w:r>
            <w:r w:rsidR="00BF3420">
              <w:rPr>
                <w:b/>
                <w:szCs w:val="20"/>
              </w:rPr>
              <w:t>1 400 000,00</w:t>
            </w:r>
            <w:r w:rsidRPr="00606447">
              <w:rPr>
                <w:b/>
                <w:szCs w:val="20"/>
              </w:rPr>
              <w:t xml:space="preserve">  руб. </w:t>
            </w:r>
            <w:r>
              <w:rPr>
                <w:b/>
                <w:szCs w:val="20"/>
              </w:rPr>
              <w:t>без НДС;</w:t>
            </w:r>
          </w:p>
          <w:p w:rsidR="00A24C56" w:rsidRDefault="00A24C56" w:rsidP="00A24C56">
            <w:pPr>
              <w:spacing w:after="0" w:line="276" w:lineRule="auto"/>
              <w:rPr>
                <w:b/>
                <w:szCs w:val="20"/>
              </w:rPr>
            </w:pPr>
          </w:p>
          <w:p w:rsidR="00550415" w:rsidRPr="00194FB2" w:rsidRDefault="00550415" w:rsidP="005504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  <w:p w:rsidR="00550415" w:rsidRPr="008603D2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Начальная </w:t>
            </w:r>
            <w:r w:rsidR="000430C3" w:rsidRPr="008603D2">
              <w:rPr>
                <w:b/>
                <w:sz w:val="20"/>
                <w:szCs w:val="20"/>
              </w:rPr>
              <w:t>максимальная цена договора (НМЦ</w:t>
            </w:r>
            <w:r w:rsidRPr="008603D2">
              <w:rPr>
                <w:b/>
                <w:sz w:val="20"/>
                <w:szCs w:val="20"/>
              </w:rPr>
              <w:t>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8603D2" w:rsidRDefault="000430C3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При этом в НМЦ</w:t>
            </w:r>
            <w:r w:rsidR="00550415" w:rsidRPr="008603D2">
              <w:rPr>
                <w:b/>
                <w:sz w:val="20"/>
                <w:szCs w:val="20"/>
              </w:rPr>
              <w:t xml:space="preserve"> включены любые сборы и пошлины, расходы и </w:t>
            </w:r>
            <w:r w:rsidR="00550415" w:rsidRPr="008603D2">
              <w:rPr>
                <w:b/>
                <w:sz w:val="20"/>
                <w:szCs w:val="20"/>
              </w:rPr>
              <w:lastRenderedPageBreak/>
              <w:t xml:space="preserve">риски, связанные с выполнением договора, в </w:t>
            </w:r>
            <w:proofErr w:type="spellStart"/>
            <w:r w:rsidR="00550415" w:rsidRPr="008603D2">
              <w:rPr>
                <w:b/>
                <w:sz w:val="20"/>
                <w:szCs w:val="20"/>
              </w:rPr>
              <w:t>т.ч</w:t>
            </w:r>
            <w:proofErr w:type="spellEnd"/>
            <w:r w:rsidR="00550415" w:rsidRPr="008603D2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8603D2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</w:t>
            </w:r>
            <w:r w:rsidR="000430C3" w:rsidRPr="008603D2">
              <w:rPr>
                <w:b/>
                <w:sz w:val="20"/>
                <w:szCs w:val="20"/>
              </w:rPr>
              <w:t>лена и принимается к оценке НМЦ</w:t>
            </w:r>
            <w:r w:rsidRPr="008603D2">
              <w:rPr>
                <w:b/>
                <w:sz w:val="20"/>
                <w:szCs w:val="20"/>
              </w:rPr>
              <w:t xml:space="preserve"> без учета НДС.</w:t>
            </w:r>
          </w:p>
          <w:p w:rsidR="007919A9" w:rsidRPr="00513CB0" w:rsidRDefault="007919A9" w:rsidP="007919A9">
            <w:pPr>
              <w:rPr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513CB0" w:rsidRDefault="007919A9" w:rsidP="00B2579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E6285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8603D2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Закупка проводится в следующем порядке: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8603D2">
              <w:rPr>
                <w:sz w:val="20"/>
                <w:lang w:val="ru-RU"/>
              </w:rPr>
              <w:t xml:space="preserve"> на ЭТП и ЕИС</w:t>
            </w:r>
            <w:r w:rsidRPr="008603D2">
              <w:rPr>
                <w:sz w:val="20"/>
              </w:rPr>
              <w:t>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Открытие доступа</w:t>
            </w:r>
            <w:r w:rsidR="000D49CC" w:rsidRPr="008603D2">
              <w:rPr>
                <w:sz w:val="20"/>
                <w:lang w:val="ru-RU"/>
              </w:rPr>
              <w:t xml:space="preserve"> Организатору закупок</w:t>
            </w:r>
            <w:r w:rsidRPr="008603D2">
              <w:rPr>
                <w:sz w:val="20"/>
              </w:rPr>
              <w:t xml:space="preserve"> к </w:t>
            </w:r>
            <w:r w:rsidR="004D4866" w:rsidRPr="008603D2">
              <w:rPr>
                <w:sz w:val="20"/>
                <w:lang w:val="ru-RU"/>
              </w:rPr>
              <w:t>заявкам, в том числе и к ценовым предложениям</w:t>
            </w:r>
            <w:r w:rsidR="000D49CC" w:rsidRPr="008603D2">
              <w:rPr>
                <w:sz w:val="20"/>
              </w:rPr>
              <w:t xml:space="preserve"> 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Рассмотрение заявок</w:t>
            </w:r>
            <w:r w:rsidR="00815970" w:rsidRPr="008603D2">
              <w:rPr>
                <w:sz w:val="20"/>
                <w:lang w:val="ru-RU"/>
              </w:rPr>
              <w:t xml:space="preserve">, в </w:t>
            </w:r>
            <w:proofErr w:type="spellStart"/>
            <w:r w:rsidR="00815970" w:rsidRPr="008603D2">
              <w:rPr>
                <w:sz w:val="20"/>
                <w:lang w:val="ru-RU"/>
              </w:rPr>
              <w:t>т.ч</w:t>
            </w:r>
            <w:proofErr w:type="spellEnd"/>
            <w:r w:rsidR="00815970" w:rsidRPr="008603D2">
              <w:rPr>
                <w:sz w:val="20"/>
                <w:lang w:val="ru-RU"/>
              </w:rPr>
              <w:t>.</w:t>
            </w:r>
            <w:r w:rsidR="004D4866" w:rsidRPr="008603D2">
              <w:rPr>
                <w:sz w:val="20"/>
                <w:lang w:val="ru-RU"/>
              </w:rPr>
              <w:t xml:space="preserve"> ценовых предложений</w:t>
            </w:r>
            <w:r w:rsidRPr="008603D2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:rsidR="00F94B4C" w:rsidRPr="008603D2" w:rsidRDefault="00F94B4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Проведение запроса скидок</w:t>
            </w:r>
            <w:r w:rsidR="00037928" w:rsidRPr="008603D2">
              <w:rPr>
                <w:sz w:val="20"/>
                <w:lang w:val="ru-RU"/>
              </w:rPr>
              <w:t xml:space="preserve"> (переторжка)</w:t>
            </w:r>
            <w:r w:rsidR="000D49CC" w:rsidRPr="008603D2">
              <w:rPr>
                <w:sz w:val="20"/>
                <w:lang w:val="ru-RU"/>
              </w:rPr>
              <w:t xml:space="preserve"> при необходимости;</w:t>
            </w:r>
          </w:p>
          <w:p w:rsidR="00C204FB" w:rsidRPr="008603D2" w:rsidRDefault="00C204FB" w:rsidP="00FC7FE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 xml:space="preserve">Оценка и сопоставление заявок, с учетом </w:t>
            </w:r>
            <w:r w:rsidR="00FC7FED" w:rsidRPr="008603D2">
              <w:rPr>
                <w:sz w:val="20"/>
              </w:rPr>
              <w:t xml:space="preserve">заявок с учетом улучшенных ценовых предложений и </w:t>
            </w:r>
            <w:r w:rsidRPr="008603D2">
              <w:rPr>
                <w:sz w:val="20"/>
              </w:rPr>
              <w:t>применения приоритета;</w:t>
            </w:r>
          </w:p>
          <w:p w:rsidR="00C204FB" w:rsidRPr="008603D2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8603D2" w:rsidRDefault="000D49C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  <w:lang w:val="ru-RU"/>
              </w:rPr>
              <w:t>Публикация итогового протокола закупки;</w:t>
            </w:r>
          </w:p>
          <w:p w:rsidR="00C204FB" w:rsidRPr="008603D2" w:rsidRDefault="00C204FB" w:rsidP="0081597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603D2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0430C3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F2487B">
        <w:trPr>
          <w:trHeight w:val="177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7D5BF6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 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7D5BF6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513CB0" w:rsidTr="00F2487B">
        <w:trPr>
          <w:trHeight w:val="200"/>
        </w:trPr>
        <w:tc>
          <w:tcPr>
            <w:tcW w:w="983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A24381" w:rsidRPr="00A24381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438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A24381" w:rsidP="00A2438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4381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</w:t>
            </w:r>
          </w:p>
        </w:tc>
      </w:tr>
      <w:tr w:rsidR="00C204FB" w:rsidRPr="00513CB0" w:rsidTr="00F2487B">
        <w:trPr>
          <w:trHeight w:val="200"/>
        </w:trPr>
        <w:tc>
          <w:tcPr>
            <w:tcW w:w="983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0430C3" w:rsidRPr="006F5487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="000430C3" w:rsidRPr="000430C3">
              <w:rPr>
                <w:sz w:val="20"/>
                <w:lang w:val="ru-RU"/>
              </w:rPr>
              <w:t xml:space="preserve">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</w:t>
            </w:r>
            <w:r w:rsidR="00F94B4C" w:rsidRPr="006F5487">
              <w:rPr>
                <w:color w:val="FF0000"/>
                <w:sz w:val="20"/>
                <w:highlight w:val="yellow"/>
              </w:rPr>
              <w:t xml:space="preserve">до </w:t>
            </w:r>
            <w:r w:rsidR="000430C3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  <w:bookmarkStart w:id="17" w:name="_Toc312324257"/>
            <w:bookmarkStart w:id="18" w:name="_Toc312324404"/>
          </w:p>
          <w:p w:rsidR="00C204FB" w:rsidRPr="000430C3" w:rsidRDefault="00C204FB" w:rsidP="002263E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430C3">
              <w:rPr>
                <w:sz w:val="20"/>
              </w:rPr>
              <w:t xml:space="preserve">Заявки на участие </w:t>
            </w:r>
            <w:r w:rsidR="00234CE4" w:rsidRPr="000430C3">
              <w:rPr>
                <w:color w:val="FF0000"/>
                <w:sz w:val="20"/>
                <w:lang w:val="ru-RU"/>
              </w:rPr>
              <w:t>могут</w:t>
            </w:r>
            <w:r w:rsidR="00234CE4" w:rsidRPr="000430C3">
              <w:rPr>
                <w:sz w:val="20"/>
                <w:lang w:val="ru-RU"/>
              </w:rPr>
              <w:t xml:space="preserve"> </w:t>
            </w:r>
            <w:r w:rsidRPr="000430C3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0430C3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0430C3">
                <w:rPr>
                  <w:sz w:val="20"/>
                </w:rPr>
                <w:t>www.etp.gpb.ru</w:t>
              </w:r>
            </w:hyperlink>
            <w:r w:rsidRPr="000430C3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4F76CD">
              <w:rPr>
                <w:sz w:val="20"/>
                <w:lang w:val="ru-RU"/>
              </w:rPr>
              <w:t xml:space="preserve">. 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>
              <w:rPr>
                <w:sz w:val="20"/>
                <w:lang w:val="ru-RU"/>
              </w:rPr>
              <w:t xml:space="preserve">. </w:t>
            </w:r>
            <w:r w:rsidRPr="00513CB0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F526E" w:rsidRPr="00513CB0" w:rsidRDefault="0016591B" w:rsidP="00A818F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</w:t>
            </w:r>
            <w:r w:rsidR="006F526E"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  <w:tc>
          <w:tcPr>
            <w:tcW w:w="6379" w:type="dxa"/>
            <w:shd w:val="clear" w:color="auto" w:fill="auto"/>
          </w:tcPr>
          <w:p w:rsidR="00905ADF" w:rsidRPr="008603D2" w:rsidRDefault="00905ADF" w:rsidP="009C24ED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Срок 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определения Победителя (рассмотрение и оценка заявок, в том числе и ценовых предложений), подведения итогов закупки: не позднее </w:t>
            </w:r>
            <w:r w:rsidR="00E51DF5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даты и времени, указанных в Извещении, опубликованном на ЕИС и ЭТП </w:t>
            </w:r>
            <w:r w:rsidR="006F54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="00DE1787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подвести итоги закупки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ранее установленного срока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направлять Участникам дополнительные запросы</w:t>
            </w:r>
            <w:r w:rsidR="00C0570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разъяснений заявок</w:t>
            </w:r>
            <w:r w:rsidR="00B35DBF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:rsidR="00B35DBF" w:rsidRPr="008603D2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оценки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Приложении № 4.</w:t>
            </w:r>
          </w:p>
          <w:p w:rsidR="00E32680" w:rsidRPr="008603D2" w:rsidRDefault="00E32680" w:rsidP="00E32680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16591B" w:rsidRPr="008603D2" w:rsidRDefault="0016591B" w:rsidP="0016591B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B35DBF" w:rsidRPr="008603D2" w:rsidRDefault="006F526E" w:rsidP="009F53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="009F5353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F5353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16591B" w:rsidRPr="008603D2" w:rsidRDefault="00B35DBF" w:rsidP="009275B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оценке и сопоставлению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заявок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том числе и ценовых предложений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оформляется </w:t>
            </w:r>
            <w:r w:rsidR="006F526E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итоговым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протоколом</w:t>
            </w:r>
            <w:r w:rsidR="0016591B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 результатам проведения закупки.</w:t>
            </w:r>
          </w:p>
          <w:p w:rsidR="0016591B" w:rsidRPr="00513CB0" w:rsidRDefault="0016591B" w:rsidP="0016591B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17724C" w:rsidP="00360AB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8439AE" w:rsidRPr="00513CB0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360AB8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8603D2">
              <w:rPr>
                <w:b/>
                <w:sz w:val="20"/>
                <w:szCs w:val="20"/>
              </w:rPr>
              <w:t xml:space="preserve"> 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A24381" w:rsidRPr="008603D2" w:rsidRDefault="00A24381" w:rsidP="00A24381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A24381" w:rsidRPr="008603D2" w:rsidRDefault="00A24381" w:rsidP="00A24381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8603D2">
              <w:rPr>
                <w:rFonts w:ascii="Times New Roman" w:hAnsi="Times New Roman" w:cs="Times New Roman"/>
              </w:rPr>
              <w:t>-</w:t>
            </w:r>
            <w:r w:rsidRPr="008603D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8439AE" w:rsidRPr="00513CB0" w:rsidRDefault="00A24381" w:rsidP="00A24381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 </w:t>
            </w:r>
            <w:r w:rsidRPr="008603D2">
              <w:rPr>
                <w:b/>
                <w:sz w:val="20"/>
                <w:szCs w:val="20"/>
              </w:rPr>
              <w:t xml:space="preserve">подачи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Участниками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13CB0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осмотреть ее и собрать необходимую информацию (о наличии грузоподъемных механизмов, транспортных подъездах и условиях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8B541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гими обстоятельствами, которые Участник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должен учитывать, как влияющие на его заявку на участие в закупке.</w:t>
            </w:r>
          </w:p>
          <w:p w:rsidR="008439AE" w:rsidRPr="00513CB0" w:rsidRDefault="008439AE" w:rsidP="008439AE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13CB0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513CB0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6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="002122E9" w:rsidRPr="002122E9">
              <w:rPr>
                <w:b/>
                <w:color w:val="FF0000"/>
                <w:sz w:val="20"/>
                <w:szCs w:val="20"/>
              </w:rPr>
              <w:t>заявок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379" w:type="dxa"/>
            <w:vAlign w:val="center"/>
          </w:tcPr>
          <w:p w:rsid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</w:t>
            </w:r>
            <w:r w:rsidR="00360AB8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закупке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осуществляется только лицами, прошедшими регистрацию на ЭТП</w:t>
            </w:r>
            <w:r w:rsidR="008B1693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8439AE" w:rsidRPr="008B1693" w:rsidRDefault="008439AE" w:rsidP="00192EA2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</w:t>
            </w:r>
            <w:r w:rsidR="002122E9"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</w:t>
            </w:r>
            <w:r w:rsidR="00455B4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участие в закупке по каждому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</w:t>
            </w:r>
            <w:r w:rsidR="00463269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8439AE" w:rsidRPr="00513CB0" w:rsidTr="00F2487B">
        <w:trPr>
          <w:trHeight w:val="732"/>
        </w:trPr>
        <w:tc>
          <w:tcPr>
            <w:tcW w:w="983" w:type="dxa"/>
            <w:tcBorders>
              <w:top w:val="nil"/>
            </w:tcBorders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2122E9"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7A741E" w:rsidRPr="00ED724F" w:rsidRDefault="00ED724F" w:rsidP="00ED724F">
            <w:pPr>
              <w:pStyle w:val="a9"/>
              <w:widowControl w:val="0"/>
              <w:numPr>
                <w:ilvl w:val="0"/>
                <w:numId w:val="39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31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122E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F47279" w:rsidRPr="00513CB0">
              <w:rPr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на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участие в закупке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Все документы, входящие в состав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 в процедуре</w:t>
            </w:r>
            <w:r w:rsidR="009D2415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должны быть составлены на русском языке. Подача документов,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входящих в состав </w:t>
            </w:r>
            <w:r w:rsidR="002122E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подготовке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Сведения, которые содержатся в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Заявках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8603D2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Заявку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неполученными вовремя и не будут учитываться.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24381" w:rsidRPr="008603D2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513CB0" w:rsidRDefault="00A24381" w:rsidP="00A2438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603D2" w:rsidRPr="00024DF9" w:rsidRDefault="008603D2" w:rsidP="008603D2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:rsidR="008439AE" w:rsidRPr="00513CB0" w:rsidRDefault="003B7147" w:rsidP="003B7147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8439AE" w:rsidRPr="00513CB0" w:rsidRDefault="008439A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200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2F69D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Требования к качеству, техническим характеристикам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lastRenderedPageBreak/>
              <w:t xml:space="preserve">Продукции, требования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к результатам работы и иные требования, связанные с определением соответствия поставляемого </w:t>
            </w:r>
            <w:r w:rsidR="002F69DC" w:rsidRPr="002F69DC">
              <w:rPr>
                <w:b/>
                <w:snapToGrid w:val="0"/>
                <w:color w:val="FF0000"/>
                <w:sz w:val="20"/>
                <w:szCs w:val="20"/>
              </w:rPr>
              <w:t xml:space="preserve">продукции </w:t>
            </w:r>
            <w:r w:rsidRPr="002F69DC">
              <w:rPr>
                <w:b/>
                <w:snapToGrid w:val="0"/>
                <w:color w:val="FF0000"/>
                <w:sz w:val="20"/>
                <w:szCs w:val="20"/>
              </w:rPr>
              <w:t>потребностям Заказчика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 </w:t>
            </w:r>
            <w:r w:rsidR="00F824C1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="00F824C1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Закупочной </w:t>
            </w:r>
            <w:r w:rsidR="00647E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документации) и</w:t>
            </w:r>
            <w:r w:rsidR="00411FE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Технической документации (Приложение № 1.</w:t>
            </w:r>
            <w:r w:rsidR="003B7147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2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="00E223BC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</w:t>
            </w:r>
            <w:r w:rsidR="00FA53D4"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)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3808D0" w:rsidRPr="00513CB0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8439AE" w:rsidRPr="00513CB0" w:rsidTr="00F2487B">
        <w:trPr>
          <w:trHeight w:val="602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411FE4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 w:rsidR="00411FE4"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при заполнении форм д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окументов, включаемых в Заявку согласно 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310B23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ю</w:t>
            </w:r>
            <w:r w:rsidR="00FF7D5D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</w:t>
            </w:r>
            <w:r w:rsidR="00FA66CA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согласно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Приложени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ю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№</w:t>
            </w:r>
            <w:r w:rsidR="00AD4568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1.2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  <w:r w:rsidR="00FA66CA"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</w:rPr>
              <w:t>к Закупочной документации</w:t>
            </w:r>
            <w:r w:rsidRPr="00513CB0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="00726513" w:rsidRPr="00726513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726513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513CB0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AD4568"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8439A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513CB0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513CB0" w:rsidTr="00F2487B">
        <w:trPr>
          <w:trHeight w:val="273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8439AE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FE5EEB" w:rsidRPr="008603D2" w:rsidRDefault="008439AE" w:rsidP="009C24E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Участник должен соответствовать </w:t>
            </w:r>
            <w:r w:rsidR="00FE5EEB" w:rsidRPr="008603D2">
              <w:rPr>
                <w:rFonts w:ascii="Times New Roman" w:hAnsi="Times New Roman"/>
                <w:sz w:val="20"/>
                <w:szCs w:val="20"/>
              </w:rPr>
              <w:t>всем «Критериям допуска (отборочным) заявок участников</w:t>
            </w:r>
            <w:r w:rsidR="00272B07" w:rsidRPr="008603D2">
              <w:rPr>
                <w:rFonts w:ascii="Times New Roman" w:hAnsi="Times New Roman"/>
                <w:sz w:val="20"/>
                <w:szCs w:val="20"/>
              </w:rPr>
              <w:t>», указанным в Приложении № 4.</w:t>
            </w:r>
          </w:p>
          <w:p w:rsidR="002445DD" w:rsidRPr="008603D2" w:rsidRDefault="002445DD" w:rsidP="002445D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перечню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отборочных 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критериев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с приложением</w:t>
            </w: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копий подтверждающих документов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="00FA66CA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8439AE" w:rsidRPr="008603D2" w:rsidRDefault="008439AE" w:rsidP="002122E9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603D2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="002122E9" w:rsidRPr="008603D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</w:t>
            </w:r>
            <w:r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706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8603D2" w:rsidRDefault="008439AE" w:rsidP="002122E9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8603D2">
              <w:rPr>
                <w:b/>
                <w:sz w:val="20"/>
                <w:szCs w:val="20"/>
              </w:rPr>
              <w:t xml:space="preserve">Причины отклонения </w:t>
            </w:r>
            <w:r w:rsidR="002122E9" w:rsidRPr="008603D2">
              <w:rPr>
                <w:b/>
                <w:sz w:val="20"/>
                <w:szCs w:val="20"/>
              </w:rPr>
              <w:t>заявок</w:t>
            </w:r>
            <w:r w:rsidRPr="008603D2">
              <w:rPr>
                <w:b/>
                <w:sz w:val="20"/>
                <w:szCs w:val="20"/>
              </w:rPr>
              <w:t xml:space="preserve"> Участников</w:t>
            </w:r>
          </w:p>
        </w:tc>
        <w:tc>
          <w:tcPr>
            <w:tcW w:w="6379" w:type="dxa"/>
            <w:vAlign w:val="center"/>
          </w:tcPr>
          <w:p w:rsidR="00647EC2" w:rsidRPr="008603D2" w:rsidRDefault="00647EC2" w:rsidP="00647EC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34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Заявка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Участника закупки отклоняется от участия в закупке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на любом этапе </w:t>
            </w:r>
            <w:r w:rsidRPr="008603D2">
              <w:rPr>
                <w:rFonts w:eastAsiaTheme="minorHAnsi"/>
                <w:sz w:val="20"/>
                <w:szCs w:val="20"/>
                <w:lang w:eastAsia="en-US"/>
              </w:rPr>
              <w:t xml:space="preserve">ее </w:t>
            </w:r>
            <w:r w:rsidRPr="008603D2">
              <w:rPr>
                <w:rFonts w:eastAsiaTheme="minorHAnsi"/>
                <w:sz w:val="20"/>
                <w:szCs w:val="20"/>
                <w:lang w:val="x-none" w:eastAsia="en-US"/>
              </w:rPr>
              <w:t xml:space="preserve">проведения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по следующим основаниям: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действии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аффилированности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между сотрудников Организатор</w:t>
            </w:r>
            <w:r w:rsidRPr="008603D2">
              <w:rPr>
                <w:rFonts w:eastAsia="Calibri"/>
                <w:sz w:val="20"/>
                <w:szCs w:val="20"/>
                <w:highlight w:val="yellow"/>
                <w:lang w:val="x-none" w:eastAsia="en-US"/>
              </w:rPr>
              <w:t>а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закупки, с одной стороны, и Участником закупки – с другой;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Участник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не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соответствует одному из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«Критериев допуска (отборочным) заявок участников», указанны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х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в Приложении № 4.</w:t>
            </w:r>
          </w:p>
          <w:p w:rsidR="00647EC2" w:rsidRPr="008603D2" w:rsidRDefault="00647EC2" w:rsidP="00647EC2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8603D2">
              <w:rPr>
                <w:rFonts w:eastAsia="Calibri"/>
                <w:sz w:val="20"/>
                <w:szCs w:val="20"/>
                <w:lang w:eastAsia="en-US"/>
              </w:rPr>
              <w:t>Участник не п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одтвердил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 соответствие перечню отборочных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lastRenderedPageBreak/>
              <w:t>критериев с приложением копий подтверждающих документов, указанных в Приложении № 4.</w:t>
            </w:r>
          </w:p>
          <w:p w:rsidR="00F24A66" w:rsidRPr="008603D2" w:rsidRDefault="00F24A66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sz w:val="20"/>
                <w:szCs w:val="20"/>
              </w:rPr>
            </w:pPr>
            <w:r w:rsidRPr="008603D2">
              <w:rPr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647EC2" w:rsidRPr="008603D2" w:rsidRDefault="00647EC2" w:rsidP="00F24A66">
            <w:pPr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276" w:lineRule="auto"/>
              <w:ind w:left="34" w:firstLine="0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Если факты, перечисленные в </w:t>
            </w:r>
            <w:proofErr w:type="spellStart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п.п</w:t>
            </w:r>
            <w:proofErr w:type="spellEnd"/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.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 xml:space="preserve">1.1 – 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>1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.4</w:t>
            </w:r>
            <w:r w:rsidRPr="008603D2">
              <w:rPr>
                <w:rFonts w:eastAsia="Calibri"/>
                <w:sz w:val="20"/>
                <w:szCs w:val="20"/>
                <w:lang w:val="x-none" w:eastAsia="en-US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8603D2">
              <w:rPr>
                <w:rFonts w:eastAsia="Calibri"/>
                <w:sz w:val="20"/>
                <w:szCs w:val="20"/>
                <w:lang w:eastAsia="en-US"/>
              </w:rPr>
              <w:t>выше.</w:t>
            </w:r>
          </w:p>
          <w:p w:rsidR="008439AE" w:rsidRPr="008603D2" w:rsidRDefault="00647EC2" w:rsidP="00C35B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C35B46"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Протокол</w:t>
            </w:r>
            <w:r w:rsidRPr="008603D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размещается в ЕИС </w:t>
            </w:r>
            <w:r w:rsidR="008439AE" w:rsidRPr="008603D2">
              <w:rPr>
                <w:rFonts w:ascii="Times New Roman" w:hAnsi="Times New Roman"/>
                <w:sz w:val="20"/>
                <w:szCs w:val="20"/>
              </w:rPr>
              <w:t>не позднее чем через три календарных дня со дня подписания</w:t>
            </w:r>
            <w:r w:rsidR="008439AE" w:rsidRPr="008603D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8439AE" w:rsidRPr="00513CB0" w:rsidTr="00F2487B">
        <w:trPr>
          <w:trHeight w:val="200"/>
        </w:trPr>
        <w:tc>
          <w:tcPr>
            <w:tcW w:w="10447" w:type="dxa"/>
            <w:gridSpan w:val="3"/>
            <w:shd w:val="clear" w:color="auto" w:fill="F2F2F2"/>
            <w:vAlign w:val="center"/>
          </w:tcPr>
          <w:p w:rsidR="008439AE" w:rsidRPr="00513CB0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F654D9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 w:rsidR="00F654D9"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3F5E7C" w:rsidRPr="00513CB0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513CB0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3F5E7C" w:rsidRPr="00513CB0" w:rsidTr="00F2487B">
        <w:trPr>
          <w:trHeight w:val="319"/>
        </w:trPr>
        <w:tc>
          <w:tcPr>
            <w:tcW w:w="983" w:type="dxa"/>
            <w:vAlign w:val="center"/>
          </w:tcPr>
          <w:p w:rsidR="003F5E7C" w:rsidRPr="00513CB0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513CB0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DF5C63" w:rsidRDefault="00646683" w:rsidP="00DF5C6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:rsidR="00646683" w:rsidRPr="00513CB0" w:rsidRDefault="00646683" w:rsidP="00646683">
            <w:pPr>
              <w:tabs>
                <w:tab w:val="left" w:pos="-360"/>
                <w:tab w:val="left" w:pos="0"/>
              </w:tabs>
              <w:spacing w:after="0"/>
              <w:ind w:left="34"/>
              <w:rPr>
                <w:color w:val="FF0000"/>
                <w:sz w:val="20"/>
                <w:szCs w:val="20"/>
              </w:rPr>
            </w:pPr>
          </w:p>
          <w:p w:rsidR="003F5E7C" w:rsidRPr="00513CB0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513CB0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513CB0" w:rsidTr="00F2487B">
        <w:trPr>
          <w:trHeight w:val="200"/>
        </w:trPr>
        <w:tc>
          <w:tcPr>
            <w:tcW w:w="983" w:type="dxa"/>
            <w:vAlign w:val="center"/>
          </w:tcPr>
          <w:p w:rsidR="00854152" w:rsidRPr="00513CB0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54152" w:rsidRPr="00513CB0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2D0CDA" w:rsidRPr="00513CB0" w:rsidRDefault="00854152" w:rsidP="002D0CDA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513CB0">
              <w:rPr>
                <w:color w:val="FF0000"/>
                <w:sz w:val="20"/>
                <w:szCs w:val="20"/>
              </w:rPr>
              <w:t>Раз</w:t>
            </w:r>
            <w:r w:rsidR="002D0CDA" w:rsidRPr="00513CB0">
              <w:rPr>
                <w:color w:val="FF0000"/>
                <w:sz w:val="20"/>
                <w:szCs w:val="20"/>
              </w:rPr>
              <w:t xml:space="preserve">деление </w:t>
            </w:r>
            <w:r w:rsidRPr="00513CB0">
              <w:rPr>
                <w:color w:val="FF0000"/>
                <w:sz w:val="20"/>
                <w:szCs w:val="20"/>
              </w:rPr>
              <w:t xml:space="preserve">на лоты установлено в </w:t>
            </w:r>
            <w:r w:rsidR="002D0CDA" w:rsidRPr="00513CB0">
              <w:rPr>
                <w:color w:val="FF0000"/>
                <w:sz w:val="20"/>
                <w:szCs w:val="20"/>
              </w:rPr>
              <w:t>настоящей</w:t>
            </w:r>
            <w:r w:rsidRPr="00513CB0">
              <w:rPr>
                <w:color w:val="FF0000"/>
                <w:sz w:val="20"/>
                <w:szCs w:val="20"/>
              </w:rPr>
              <w:t xml:space="preserve"> документации. </w:t>
            </w:r>
          </w:p>
          <w:p w:rsidR="00854152" w:rsidRPr="00513CB0" w:rsidRDefault="00854152" w:rsidP="002D0CD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не допускается</w:t>
            </w:r>
            <w:r w:rsidRPr="00513CB0">
              <w:rPr>
                <w:color w:val="FF0000"/>
                <w:sz w:val="20"/>
                <w:szCs w:val="20"/>
              </w:rPr>
              <w:t xml:space="preserve"> раз</w:t>
            </w:r>
            <w:r w:rsidR="002D0CDA" w:rsidRPr="00513CB0">
              <w:rPr>
                <w:color w:val="FF0000"/>
                <w:sz w:val="20"/>
                <w:szCs w:val="20"/>
              </w:rPr>
              <w:t>деление</w:t>
            </w:r>
            <w:r w:rsidRPr="00513CB0">
              <w:rPr>
                <w:color w:val="FF0000"/>
                <w:sz w:val="20"/>
                <w:szCs w:val="20"/>
              </w:rPr>
              <w:t xml:space="preserve"> отдельного </w:t>
            </w:r>
            <w:r w:rsidRPr="00513CB0">
              <w:rPr>
                <w:color w:val="000000" w:themeColor="text1"/>
                <w:sz w:val="20"/>
                <w:szCs w:val="20"/>
              </w:rPr>
              <w:t>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513CB0" w:rsidTr="00F2487B">
        <w:trPr>
          <w:trHeight w:val="200"/>
        </w:trPr>
        <w:tc>
          <w:tcPr>
            <w:tcW w:w="983" w:type="dxa"/>
            <w:vAlign w:val="center"/>
          </w:tcPr>
          <w:p w:rsidR="00756671" w:rsidRPr="00513CB0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671" w:rsidRPr="00513CB0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513CB0" w:rsidRDefault="00F4163F" w:rsidP="001E6DD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Договор(ы) с Победителем заключается не ранее 10-ти (десяти) дней и не позднее 20 (двадцати) дней с даты размещения в ЕИС </w:t>
            </w:r>
            <w:r w:rsidRPr="001D0889">
              <w:rPr>
                <w:color w:val="FF0000"/>
              </w:rPr>
              <w:lastRenderedPageBreak/>
              <w:t>итогового протокола результатов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ИЛИ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>- на бумажном носителе (только при проведении конкурентной закупки НЕ среди СМСП).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1D0889" w:rsidRPr="001D0889" w:rsidRDefault="001D0889" w:rsidP="001D088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FF0000"/>
              </w:rPr>
            </w:pPr>
            <w:r w:rsidRPr="001D0889">
              <w:rPr>
                <w:color w:val="FF0000"/>
              </w:rPr>
              <w:t xml:space="preserve"> Догово</w:t>
            </w:r>
            <w:proofErr w:type="gramStart"/>
            <w:r w:rsidRPr="001D0889">
              <w:rPr>
                <w:color w:val="FF0000"/>
              </w:rPr>
              <w:t>р(</w:t>
            </w:r>
            <w:proofErr w:type="gramEnd"/>
            <w:r w:rsidRPr="001D0889">
              <w:rPr>
                <w:color w:val="FF0000"/>
              </w:rPr>
              <w:t>ы) 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), если данное требование было включено в состав документации о закупки.</w:t>
            </w:r>
          </w:p>
          <w:p w:rsidR="001E5E2E" w:rsidRPr="000D4541" w:rsidRDefault="001D0889" w:rsidP="000D454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77" w:firstLine="0"/>
              <w:rPr>
                <w:color w:val="000000" w:themeColor="text1"/>
              </w:rPr>
            </w:pPr>
            <w:r w:rsidRPr="001D0889">
              <w:rPr>
                <w:color w:val="FF0000"/>
              </w:rPr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1D0889">
              <w:rPr>
                <w:color w:val="FF0000"/>
              </w:rPr>
              <w:t>а(</w:t>
            </w:r>
            <w:proofErr w:type="spellStart"/>
            <w:proofErr w:type="gramEnd"/>
            <w:r w:rsidRPr="001D0889">
              <w:rPr>
                <w:color w:val="FF0000"/>
              </w:rPr>
              <w:t>ов</w:t>
            </w:r>
            <w:proofErr w:type="spellEnd"/>
            <w:r w:rsidRPr="001D0889">
              <w:rPr>
                <w:color w:val="FF0000"/>
              </w:rPr>
              <w:t>)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0D4541" w:rsidRPr="00513CB0" w:rsidRDefault="000D4541" w:rsidP="000D4541">
            <w:pPr>
              <w:pStyle w:val="aff3"/>
              <w:tabs>
                <w:tab w:val="left" w:pos="436"/>
              </w:tabs>
              <w:ind w:left="77"/>
              <w:rPr>
                <w:color w:val="000000" w:themeColor="text1"/>
              </w:rPr>
            </w:pPr>
          </w:p>
        </w:tc>
      </w:tr>
      <w:tr w:rsidR="008439AE" w:rsidRPr="00513CB0" w:rsidTr="00F2487B">
        <w:trPr>
          <w:trHeight w:val="179"/>
        </w:trPr>
        <w:tc>
          <w:tcPr>
            <w:tcW w:w="983" w:type="dxa"/>
            <w:shd w:val="clear" w:color="auto" w:fill="auto"/>
            <w:vAlign w:val="center"/>
          </w:tcPr>
          <w:p w:rsidR="008439AE" w:rsidRPr="00513CB0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513CB0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DF6599" w:rsidRPr="00DF6599" w:rsidRDefault="00DF6599" w:rsidP="00DF659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</w:t>
            </w:r>
            <w:proofErr w:type="gramStart"/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F6599" w:rsidRPr="00DF6599" w:rsidRDefault="00DF6599" w:rsidP="00DF659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 w:rsidRPr="00DF6599">
              <w:rPr>
                <w:rFonts w:ascii="Times New Roman" w:hAnsi="Times New Roman"/>
                <w:highlight w:val="yellow"/>
              </w:rPr>
              <w:t>(ы)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F659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F6599" w:rsidRPr="00DF6599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</w:t>
            </w:r>
            <w:proofErr w:type="gramStart"/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hAnsi="Times New Roman"/>
              </w:rPr>
              <w:t xml:space="preserve">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 xml:space="preserve">(при 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lastRenderedPageBreak/>
              <w:t>необходимости)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F6599" w:rsidRPr="00DF6599" w:rsidRDefault="00DF6599" w:rsidP="00DF659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F659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F659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F6599">
              <w:rPr>
                <w:rFonts w:ascii="Times New Roman" w:hAnsi="Times New Roman"/>
                <w:highlight w:val="yellow"/>
              </w:rPr>
              <w:t>)</w:t>
            </w: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E42AC" w:rsidRDefault="00DF6599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  <w:p w:rsidR="008439AE" w:rsidRPr="00DF6599" w:rsidRDefault="00214F5E" w:rsidP="00DF659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DF6599" w:rsidRDefault="00214F5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="008439AE"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DF659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513CB0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F659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434A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9C6AD0"/>
    <w:multiLevelType w:val="hybridMultilevel"/>
    <w:tmpl w:val="34949190"/>
    <w:lvl w:ilvl="0" w:tplc="3CD2A21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5CF4E60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628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7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8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9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0AA18C8"/>
    <w:multiLevelType w:val="multilevel"/>
    <w:tmpl w:val="D39219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39">
    <w:nsid w:val="7D4502A6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8"/>
  </w:num>
  <w:num w:numId="2">
    <w:abstractNumId w:val="0"/>
  </w:num>
  <w:num w:numId="3">
    <w:abstractNumId w:val="26"/>
  </w:num>
  <w:num w:numId="4">
    <w:abstractNumId w:val="14"/>
  </w:num>
  <w:num w:numId="5">
    <w:abstractNumId w:val="5"/>
  </w:num>
  <w:num w:numId="6">
    <w:abstractNumId w:val="18"/>
  </w:num>
  <w:num w:numId="7">
    <w:abstractNumId w:val="12"/>
  </w:num>
  <w:num w:numId="8">
    <w:abstractNumId w:val="20"/>
  </w:num>
  <w:num w:numId="9">
    <w:abstractNumId w:val="15"/>
  </w:num>
  <w:num w:numId="10">
    <w:abstractNumId w:val="11"/>
  </w:num>
  <w:num w:numId="11">
    <w:abstractNumId w:val="34"/>
  </w:num>
  <w:num w:numId="12">
    <w:abstractNumId w:val="23"/>
  </w:num>
  <w:num w:numId="13">
    <w:abstractNumId w:val="31"/>
  </w:num>
  <w:num w:numId="14">
    <w:abstractNumId w:val="22"/>
  </w:num>
  <w:num w:numId="15">
    <w:abstractNumId w:val="19"/>
  </w:num>
  <w:num w:numId="16">
    <w:abstractNumId w:val="24"/>
  </w:num>
  <w:num w:numId="17">
    <w:abstractNumId w:val="13"/>
  </w:num>
  <w:num w:numId="18">
    <w:abstractNumId w:val="36"/>
  </w:num>
  <w:num w:numId="19">
    <w:abstractNumId w:val="6"/>
  </w:num>
  <w:num w:numId="20">
    <w:abstractNumId w:val="17"/>
  </w:num>
  <w:num w:numId="21">
    <w:abstractNumId w:val="35"/>
  </w:num>
  <w:num w:numId="22">
    <w:abstractNumId w:val="7"/>
  </w:num>
  <w:num w:numId="23">
    <w:abstractNumId w:val="38"/>
  </w:num>
  <w:num w:numId="24">
    <w:abstractNumId w:val="27"/>
  </w:num>
  <w:num w:numId="25">
    <w:abstractNumId w:val="3"/>
  </w:num>
  <w:num w:numId="26">
    <w:abstractNumId w:val="10"/>
  </w:num>
  <w:num w:numId="27">
    <w:abstractNumId w:val="32"/>
  </w:num>
  <w:num w:numId="28">
    <w:abstractNumId w:val="21"/>
  </w:num>
  <w:num w:numId="29">
    <w:abstractNumId w:val="9"/>
  </w:num>
  <w:num w:numId="30">
    <w:abstractNumId w:val="29"/>
  </w:num>
  <w:num w:numId="31">
    <w:abstractNumId w:val="30"/>
  </w:num>
  <w:num w:numId="32">
    <w:abstractNumId w:val="37"/>
  </w:num>
  <w:num w:numId="33">
    <w:abstractNumId w:val="2"/>
  </w:num>
  <w:num w:numId="34">
    <w:abstractNumId w:val="25"/>
  </w:num>
  <w:num w:numId="35">
    <w:abstractNumId w:val="16"/>
  </w:num>
  <w:num w:numId="36">
    <w:abstractNumId w:val="1"/>
  </w:num>
  <w:num w:numId="37">
    <w:abstractNumId w:val="33"/>
  </w:num>
  <w:num w:numId="38">
    <w:abstractNumId w:val="39"/>
  </w:num>
  <w:num w:numId="39">
    <w:abstractNumId w:val="4"/>
  </w:num>
  <w:num w:numId="40">
    <w:abstractNumId w:val="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734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150"/>
    <w:rsid w:val="00037928"/>
    <w:rsid w:val="000426D6"/>
    <w:rsid w:val="000430C3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0D8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541"/>
    <w:rsid w:val="000D4721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17213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24C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889"/>
    <w:rsid w:val="001D1B3B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6CC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34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3C8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0B23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5C6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8DF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4CE0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2E9"/>
    <w:rsid w:val="004C7FA5"/>
    <w:rsid w:val="004D05D5"/>
    <w:rsid w:val="004D1E93"/>
    <w:rsid w:val="004D3546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6CD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A81"/>
    <w:rsid w:val="00544D31"/>
    <w:rsid w:val="005451BD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0E43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5F7C3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3FF1"/>
    <w:rsid w:val="006241F8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EC2"/>
    <w:rsid w:val="00647F10"/>
    <w:rsid w:val="0065102C"/>
    <w:rsid w:val="00653A61"/>
    <w:rsid w:val="0065468E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526E"/>
    <w:rsid w:val="006F5487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60A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5BF6"/>
    <w:rsid w:val="007D760F"/>
    <w:rsid w:val="007E0150"/>
    <w:rsid w:val="007E0353"/>
    <w:rsid w:val="007E2282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970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C64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3D2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2DC7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416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5B4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D83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24ED"/>
    <w:rsid w:val="009C3A99"/>
    <w:rsid w:val="009C4142"/>
    <w:rsid w:val="009C550E"/>
    <w:rsid w:val="009C61CB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2AC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4381"/>
    <w:rsid w:val="00A24C56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193E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1C3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5B64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ABA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420"/>
    <w:rsid w:val="00BF3674"/>
    <w:rsid w:val="00BF5E6B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17BA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5B46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4CB1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FF2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0363"/>
    <w:rsid w:val="00CD22C6"/>
    <w:rsid w:val="00CD4886"/>
    <w:rsid w:val="00CD4D26"/>
    <w:rsid w:val="00CE00C0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26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3E1"/>
    <w:rsid w:val="00D60683"/>
    <w:rsid w:val="00D60EBE"/>
    <w:rsid w:val="00D61188"/>
    <w:rsid w:val="00D61856"/>
    <w:rsid w:val="00D61DF6"/>
    <w:rsid w:val="00D621DF"/>
    <w:rsid w:val="00D62848"/>
    <w:rsid w:val="00D6410B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7122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6599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1DF5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428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4F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2E59"/>
    <w:rsid w:val="00EF442C"/>
    <w:rsid w:val="00EF5A72"/>
    <w:rsid w:val="00EF6EE1"/>
    <w:rsid w:val="00EF75CE"/>
    <w:rsid w:val="00EF77A8"/>
    <w:rsid w:val="00EF7CC6"/>
    <w:rsid w:val="00F02471"/>
    <w:rsid w:val="00F024B7"/>
    <w:rsid w:val="00F0328B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487B"/>
    <w:rsid w:val="00F24A66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63F"/>
    <w:rsid w:val="00F418EC"/>
    <w:rsid w:val="00F42E1B"/>
    <w:rsid w:val="00F44C57"/>
    <w:rsid w:val="00F4583E"/>
    <w:rsid w:val="00F46A32"/>
    <w:rsid w:val="00F47279"/>
    <w:rsid w:val="00F47F13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2DD2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303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16DB4-C6E7-437E-A688-1C48B0D6F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13</Pages>
  <Words>4298</Words>
  <Characters>28870</Characters>
  <Application>Microsoft Office Word</Application>
  <DocSecurity>0</DocSecurity>
  <Lines>240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33102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Старостина Ирина Владимировна</cp:lastModifiedBy>
  <cp:revision>301</cp:revision>
  <cp:lastPrinted>2019-02-04T06:44:00Z</cp:lastPrinted>
  <dcterms:created xsi:type="dcterms:W3CDTF">2019-02-07T06:22:00Z</dcterms:created>
  <dcterms:modified xsi:type="dcterms:W3CDTF">2021-06-29T07:08:00Z</dcterms:modified>
</cp:coreProperties>
</file>